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6BD25" w14:textId="77777777" w:rsidR="00DC0BF5" w:rsidRPr="00DC0BF5" w:rsidRDefault="00172837" w:rsidP="00DC0BF5">
      <w:pPr>
        <w:spacing w:after="160" w:line="288" w:lineRule="auto"/>
        <w:jc w:val="center"/>
        <w:rPr>
          <w:rFonts w:ascii="Times New Roman" w:eastAsia="Times New Roman" w:hAnsi="Times New Roman" w:cs="Times New Roman"/>
          <w:b/>
          <w:iCs/>
          <w:sz w:val="32"/>
          <w:szCs w:val="36"/>
        </w:rPr>
      </w:pPr>
      <w:r w:rsidRPr="00DC0BF5">
        <w:rPr>
          <w:rFonts w:ascii="Times New Roman" w:eastAsia="Times New Roman" w:hAnsi="Times New Roman" w:cs="Times New Roman"/>
          <w:b/>
          <w:iCs/>
          <w:sz w:val="32"/>
          <w:szCs w:val="36"/>
        </w:rPr>
        <w:t>Những Lời Khai Thị Trí Huệ Trong Kinh Kim Cang</w:t>
      </w:r>
    </w:p>
    <w:p w14:paraId="3149FE21" w14:textId="17CC3E17" w:rsidR="00172837" w:rsidRPr="00DC0BF5" w:rsidRDefault="00172837" w:rsidP="00DC0BF5">
      <w:pPr>
        <w:spacing w:after="0" w:line="288" w:lineRule="auto"/>
        <w:rPr>
          <w:rFonts w:ascii="Times New Roman" w:eastAsia="Times New Roman" w:hAnsi="Times New Roman" w:cs="Times New Roman"/>
          <w:iCs/>
          <w:sz w:val="28"/>
          <w:szCs w:val="28"/>
        </w:rPr>
      </w:pPr>
      <w:r w:rsidRPr="00DC0BF5">
        <w:rPr>
          <w:rFonts w:ascii="Times New Roman" w:eastAsia="Times New Roman" w:hAnsi="Times New Roman" w:cs="Times New Roman"/>
          <w:b/>
          <w:iCs/>
          <w:sz w:val="28"/>
          <w:szCs w:val="28"/>
        </w:rPr>
        <w:t xml:space="preserve">Chủ Đề 695: </w:t>
      </w:r>
      <w:r w:rsidRPr="00DC0BF5">
        <w:rPr>
          <w:rFonts w:ascii="Times New Roman" w:hAnsi="Times New Roman" w:cs="Times New Roman"/>
          <w:b/>
          <w:sz w:val="28"/>
          <w:szCs w:val="28"/>
        </w:rPr>
        <w:t>Bắt Nguồn Từ Việc Tâm Khởi Ý Niệm</w:t>
      </w:r>
    </w:p>
    <w:p w14:paraId="571CBBF4" w14:textId="766347B3" w:rsidR="00C747E9" w:rsidRDefault="00C747E9" w:rsidP="00C747E9">
      <w:pPr>
        <w:spacing w:after="0" w:line="288" w:lineRule="auto"/>
        <w:rPr>
          <w:rFonts w:ascii="Times New Roman" w:eastAsia="Times New Roman" w:hAnsi="Times New Roman" w:cs="Times New Roman"/>
          <w:b/>
          <w:bCs/>
          <w:sz w:val="28"/>
          <w:szCs w:val="28"/>
        </w:rPr>
      </w:pPr>
      <w:r w:rsidRPr="00C747E9">
        <w:rPr>
          <w:rFonts w:ascii="Times New Roman" w:eastAsia="Times New Roman" w:hAnsi="Times New Roman" w:cs="Times New Roman"/>
          <w:b/>
          <w:bCs/>
          <w:sz w:val="28"/>
          <w:szCs w:val="28"/>
        </w:rPr>
        <w:t>Chủ giảng:</w:t>
      </w:r>
      <w:r w:rsidRPr="00C747E9">
        <w:rPr>
          <w:rFonts w:ascii="Times New Roman" w:eastAsia="Times New Roman" w:hAnsi="Times New Roman" w:cs="Times New Roman"/>
          <w:bCs/>
          <w:sz w:val="28"/>
          <w:szCs w:val="28"/>
        </w:rPr>
        <w:t xml:space="preserve"> Pháp sư Tịnh Không</w:t>
      </w:r>
    </w:p>
    <w:p w14:paraId="7EA71293" w14:textId="49943E09" w:rsidR="00172837" w:rsidRPr="00DC0BF5" w:rsidRDefault="00172837" w:rsidP="00DC0BF5">
      <w:pPr>
        <w:spacing w:after="0" w:line="288" w:lineRule="auto"/>
        <w:rPr>
          <w:rFonts w:ascii="Times New Roman" w:eastAsia="Times New Roman" w:hAnsi="Times New Roman" w:cs="Times New Roman"/>
          <w:sz w:val="28"/>
          <w:szCs w:val="28"/>
        </w:rPr>
      </w:pPr>
      <w:r w:rsidRPr="00DC0BF5">
        <w:rPr>
          <w:rFonts w:ascii="Times New Roman" w:eastAsia="Times New Roman" w:hAnsi="Times New Roman" w:cs="Times New Roman"/>
          <w:b/>
          <w:bCs/>
          <w:sz w:val="28"/>
          <w:szCs w:val="28"/>
        </w:rPr>
        <w:t>Thời gian:</w:t>
      </w:r>
      <w:r w:rsidRPr="00DC0BF5">
        <w:rPr>
          <w:rFonts w:ascii="Times New Roman" w:eastAsia="Times New Roman" w:hAnsi="Times New Roman" w:cs="Times New Roman"/>
          <w:sz w:val="28"/>
          <w:szCs w:val="28"/>
        </w:rPr>
        <w:t xml:space="preserve"> Tháng 05 năm 1995</w:t>
      </w:r>
    </w:p>
    <w:p w14:paraId="6A808264" w14:textId="77777777" w:rsidR="00172837" w:rsidRPr="00DC0BF5" w:rsidRDefault="00172837" w:rsidP="00DC0BF5">
      <w:pPr>
        <w:spacing w:after="0" w:line="288" w:lineRule="auto"/>
        <w:rPr>
          <w:rFonts w:ascii="Times New Roman" w:eastAsia="Times New Roman" w:hAnsi="Times New Roman" w:cs="Times New Roman"/>
          <w:sz w:val="28"/>
          <w:szCs w:val="28"/>
        </w:rPr>
      </w:pPr>
      <w:r w:rsidRPr="00DC0BF5">
        <w:rPr>
          <w:rFonts w:ascii="Times New Roman" w:eastAsia="Times New Roman" w:hAnsi="Times New Roman" w:cs="Times New Roman"/>
          <w:b/>
          <w:bCs/>
          <w:sz w:val="28"/>
          <w:szCs w:val="28"/>
        </w:rPr>
        <w:t>Địa điểm:</w:t>
      </w:r>
      <w:r w:rsidRPr="00DC0BF5">
        <w:rPr>
          <w:rFonts w:ascii="Times New Roman" w:eastAsia="Times New Roman" w:hAnsi="Times New Roman" w:cs="Times New Roman"/>
          <w:sz w:val="28"/>
          <w:szCs w:val="28"/>
        </w:rPr>
        <w:t xml:space="preserve"> Cư Sĩ Lâm Phật Giáo Singapore</w:t>
      </w:r>
    </w:p>
    <w:p w14:paraId="5F17333B" w14:textId="77777777" w:rsidR="00172837" w:rsidRPr="00DC0BF5" w:rsidRDefault="00172837" w:rsidP="00DC0BF5">
      <w:pPr>
        <w:spacing w:after="0" w:line="288" w:lineRule="auto"/>
        <w:rPr>
          <w:rFonts w:ascii="Times New Roman" w:eastAsia="Times New Roman" w:hAnsi="Times New Roman" w:cs="Times New Roman"/>
          <w:sz w:val="28"/>
          <w:szCs w:val="28"/>
        </w:rPr>
      </w:pPr>
      <w:r w:rsidRPr="00DC0BF5">
        <w:rPr>
          <w:rFonts w:ascii="Times New Roman" w:eastAsia="Times New Roman" w:hAnsi="Times New Roman" w:cs="Times New Roman"/>
          <w:b/>
          <w:bCs/>
          <w:sz w:val="28"/>
          <w:szCs w:val="28"/>
        </w:rPr>
        <w:t>Trích lục từ:</w:t>
      </w:r>
      <w:r w:rsidRPr="00DC0BF5">
        <w:rPr>
          <w:rFonts w:ascii="Times New Roman" w:eastAsia="Times New Roman" w:hAnsi="Times New Roman" w:cs="Times New Roman"/>
          <w:sz w:val="28"/>
          <w:szCs w:val="28"/>
        </w:rPr>
        <w:t xml:space="preserve"> Báo cáo nghiên cứu Kim Cang Bát Nhã (Tập 059)</w:t>
      </w:r>
    </w:p>
    <w:p w14:paraId="181556C5" w14:textId="77777777" w:rsidR="00172837" w:rsidRPr="00DC0BF5" w:rsidRDefault="00172837" w:rsidP="00DC0BF5">
      <w:pPr>
        <w:spacing w:after="0" w:line="288" w:lineRule="auto"/>
        <w:rPr>
          <w:rFonts w:ascii="Times New Roman" w:eastAsia="Times New Roman" w:hAnsi="Times New Roman" w:cs="Times New Roman"/>
          <w:sz w:val="28"/>
          <w:szCs w:val="28"/>
        </w:rPr>
      </w:pPr>
      <w:r w:rsidRPr="00DC0BF5">
        <w:rPr>
          <w:rFonts w:ascii="Times New Roman" w:eastAsia="Times New Roman" w:hAnsi="Times New Roman" w:cs="Times New Roman"/>
          <w:b/>
          <w:sz w:val="28"/>
          <w:szCs w:val="28"/>
        </w:rPr>
        <w:t>Chuyển ngữ:</w:t>
      </w:r>
      <w:r w:rsidRPr="00DC0BF5">
        <w:rPr>
          <w:rFonts w:ascii="Times New Roman" w:eastAsia="Times New Roman" w:hAnsi="Times New Roman" w:cs="Times New Roman"/>
          <w:sz w:val="28"/>
          <w:szCs w:val="28"/>
        </w:rPr>
        <w:t xml:space="preserve"> Tịch Minh</w:t>
      </w:r>
    </w:p>
    <w:p w14:paraId="40AA41EC" w14:textId="78465178" w:rsidR="00DC0BF5" w:rsidRPr="00DC0BF5" w:rsidRDefault="00DC0BF5" w:rsidP="00246C67">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B38948B" w14:textId="77777777" w:rsidR="00DC0BF5" w:rsidRPr="00DC0BF5" w:rsidRDefault="00321639" w:rsidP="00DC0BF5">
      <w:pPr>
        <w:spacing w:after="160" w:line="288" w:lineRule="auto"/>
        <w:ind w:firstLine="540"/>
        <w:jc w:val="both"/>
        <w:rPr>
          <w:rFonts w:ascii="Times New Roman" w:eastAsia="Times New Roman" w:hAnsi="Times New Roman" w:cs="Times New Roman"/>
          <w:b/>
          <w:sz w:val="28"/>
          <w:szCs w:val="28"/>
        </w:rPr>
      </w:pPr>
      <w:r w:rsidRPr="00DC0BF5">
        <w:rPr>
          <w:rFonts w:ascii="Times New Roman" w:eastAsia="DFKai-SB" w:hAnsi="Times New Roman" w:cs="Times New Roman"/>
          <w:b/>
          <w:bCs/>
          <w:sz w:val="28"/>
          <w:szCs w:val="28"/>
        </w:rPr>
        <w:t>【</w:t>
      </w:r>
      <w:r w:rsidR="005B0ACC" w:rsidRPr="00DC0BF5">
        <w:rPr>
          <w:rFonts w:ascii="Times New Roman" w:hAnsi="Times New Roman" w:cs="Times New Roman"/>
          <w:b/>
          <w:sz w:val="28"/>
          <w:szCs w:val="28"/>
        </w:rPr>
        <w:t>Bắt nguồn từ việc tâm khởi ý niệm</w:t>
      </w:r>
      <w:r w:rsidRPr="00DC0BF5">
        <w:rPr>
          <w:rFonts w:ascii="Times New Roman" w:eastAsia="DFKai-SB" w:hAnsi="Times New Roman" w:cs="Times New Roman"/>
          <w:b/>
          <w:bCs/>
          <w:sz w:val="28"/>
          <w:szCs w:val="28"/>
        </w:rPr>
        <w:t>】</w:t>
      </w:r>
    </w:p>
    <w:p w14:paraId="0084E7DC" w14:textId="77777777" w:rsidR="00DC0BF5" w:rsidRPr="00DC0BF5" w:rsidRDefault="00321639" w:rsidP="00DC0BF5">
      <w:pPr>
        <w:spacing w:after="160" w:line="288" w:lineRule="auto"/>
        <w:ind w:firstLine="540"/>
        <w:jc w:val="both"/>
        <w:rPr>
          <w:rFonts w:ascii="Times New Roman" w:eastAsia="Times New Roman" w:hAnsi="Times New Roman" w:cs="Times New Roman"/>
          <w:sz w:val="28"/>
          <w:szCs w:val="28"/>
        </w:rPr>
      </w:pPr>
      <w:r w:rsidRPr="00DC0BF5">
        <w:rPr>
          <w:rFonts w:ascii="Times New Roman" w:eastAsia="Times New Roman" w:hAnsi="Times New Roman" w:cs="Times New Roman"/>
          <w:sz w:val="28"/>
          <w:szCs w:val="28"/>
        </w:rPr>
        <w:t xml:space="preserve">Những người học Phật chúng ta, đại khái đều tương đối thông minh hơn một chút, đều có một chút tâm cảnh giác; người không học Phật thì không biết, một đời quả thật là mờ mịt, </w:t>
      </w:r>
      <w:r w:rsidR="005B0ACC" w:rsidRPr="00DC0BF5">
        <w:rPr>
          <w:rFonts w:ascii="Times New Roman" w:hAnsi="Times New Roman" w:cs="Times New Roman"/>
          <w:sz w:val="28"/>
          <w:szCs w:val="28"/>
        </w:rPr>
        <w:t>mê muội hồ đồ</w:t>
      </w:r>
      <w:r w:rsidRPr="00DC0BF5">
        <w:rPr>
          <w:rFonts w:ascii="Times New Roman" w:eastAsia="Times New Roman" w:hAnsi="Times New Roman" w:cs="Times New Roman"/>
          <w:sz w:val="28"/>
          <w:szCs w:val="28"/>
        </w:rPr>
        <w:t xml:space="preserve">. Người học Phật, bất kể họ hiểu được bao nhiêu, cũng biết rằng: </w:t>
      </w:r>
      <w:r w:rsidR="00B4496A" w:rsidRPr="00DC0BF5">
        <w:rPr>
          <w:rFonts w:ascii="Times New Roman" w:eastAsia="Times New Roman" w:hAnsi="Times New Roman" w:cs="Times New Roman"/>
          <w:sz w:val="28"/>
          <w:szCs w:val="28"/>
        </w:rPr>
        <w:t>“</w:t>
      </w:r>
      <w:r w:rsidRPr="00DC0BF5">
        <w:rPr>
          <w:rFonts w:ascii="Times New Roman" w:eastAsia="Times New Roman" w:hAnsi="Times New Roman" w:cs="Times New Roman"/>
          <w:sz w:val="28"/>
          <w:szCs w:val="28"/>
        </w:rPr>
        <w:t>Nghiệp chướng của tôi rất nặng! Phải tìm cách tiêu trừ nghiệp chướng</w:t>
      </w:r>
      <w:r w:rsidR="00B4496A" w:rsidRPr="00DC0BF5">
        <w:rPr>
          <w:rFonts w:ascii="Times New Roman" w:eastAsia="Times New Roman" w:hAnsi="Times New Roman" w:cs="Times New Roman"/>
          <w:sz w:val="28"/>
          <w:szCs w:val="28"/>
        </w:rPr>
        <w:t>”</w:t>
      </w:r>
      <w:r w:rsidRPr="00DC0BF5">
        <w:rPr>
          <w:rFonts w:ascii="Times New Roman" w:eastAsia="Times New Roman" w:hAnsi="Times New Roman" w:cs="Times New Roman"/>
          <w:sz w:val="28"/>
          <w:szCs w:val="28"/>
        </w:rPr>
        <w:t xml:space="preserve">. Họ vẫn còn biết tiêu trừ nghiệp chướng, mặc kệ nghiệp chướng có tiêu trừ được hay không, họ luôn có một ý niệm muốn tiêu trừ nghiệp chướng. Muốn tiêu trừ nghiệp chướng thì trước tiên phải biết nghiệp chướng là gì; nếu như ngay cả nghiệp chướng là gì cũng không biết, thì quý vị bắt đầu tiêu trừ từ đâu? Trước tiên phải nhận thức được nghiệp chướng, sau đó mới có </w:t>
      </w:r>
      <w:r w:rsidR="005B0ACC" w:rsidRPr="00DC0BF5">
        <w:rPr>
          <w:rFonts w:ascii="Times New Roman" w:eastAsia="Times New Roman" w:hAnsi="Times New Roman" w:cs="Times New Roman"/>
          <w:sz w:val="28"/>
          <w:szCs w:val="28"/>
        </w:rPr>
        <w:t>biện pháp</w:t>
      </w:r>
      <w:r w:rsidRPr="00DC0BF5">
        <w:rPr>
          <w:rFonts w:ascii="Times New Roman" w:eastAsia="Times New Roman" w:hAnsi="Times New Roman" w:cs="Times New Roman"/>
          <w:sz w:val="28"/>
          <w:szCs w:val="28"/>
        </w:rPr>
        <w:t xml:space="preserve"> để loại bỏ nó. Chỗ này đã nói rõ ràng rồi, nghiệp chướng chính là ý niệm: ý niệm thiện chính là thiện nghiệp, ý niệm ác chính là ác nghiệp. Tiêu chuẩn của thiện ác là gì, điều này cần phải làm cho rõ ràng; nếu không làm rõ, rất nhiều người sẽ lấy ác nghiệp làm thiện nghiệp, bản thân tạo ác nghiệp mà không hề hay biết. Tiêu chuẩn trong Phật pháp, phần trước đã từng nói qua một câu: Xả kỷ </w:t>
      </w:r>
      <w:r w:rsidR="005B0ACC" w:rsidRPr="00DC0BF5">
        <w:rPr>
          <w:rFonts w:ascii="Times New Roman" w:eastAsia="Times New Roman" w:hAnsi="Times New Roman" w:cs="Times New Roman"/>
          <w:sz w:val="28"/>
          <w:szCs w:val="28"/>
        </w:rPr>
        <w:t>vị</w:t>
      </w:r>
      <w:r w:rsidRPr="00DC0BF5">
        <w:rPr>
          <w:rFonts w:ascii="Times New Roman" w:eastAsia="Times New Roman" w:hAnsi="Times New Roman" w:cs="Times New Roman"/>
          <w:sz w:val="28"/>
          <w:szCs w:val="28"/>
        </w:rPr>
        <w:t xml:space="preserve"> nhân (Hy sinh bản thân vì người khác). Ý niệm này chỉ vì tất cả chúng sanh mà mang lại lợi ích, chứ không vì bản thân mình, thì ý niệm này là thiện niệm, đây là thiện nghiệp; nếu như khởi lên một ý niệm, chỉ vì bản thân mình có được lợi ích, không hề nghĩ đến tất cả chúng sanh, thì ý niệm này chính là ác nghiệp. Tiêu chuẩn của Phật pháp là ở chỗ này. Chúng ta khởi một ý niệm, lợi ích cho bản thân mà cũng lợi ích cho chúng sanh thì như thế nào? Ý niệm này là thiện ác đan xen, không phải là thuần thiện, cũng không phải là thuần ác; quả báo thì phải xem tương lai sức mạnh của bên nào lớn hơn, thì sẽ đi thọ báo trước, điều này là bất định. Thiện niệm thì nhất định được thiện quả, ác niệm thì nhất định phải chịu ác báo; thiện ác lẫn lộn bất định thì phải xem duyên phận về sau. Từ đó có thể thấy, khởi tâm động niệm </w:t>
      </w:r>
      <w:r w:rsidR="005B0ACC" w:rsidRPr="00DC0BF5">
        <w:rPr>
          <w:rFonts w:ascii="Times New Roman" w:hAnsi="Times New Roman" w:cs="Times New Roman"/>
          <w:sz w:val="28"/>
          <w:szCs w:val="28"/>
        </w:rPr>
        <w:t>có ảnh hưởng vô cùng to lớn</w:t>
      </w:r>
      <w:r w:rsidRPr="00DC0BF5">
        <w:rPr>
          <w:rFonts w:ascii="Times New Roman" w:eastAsia="Times New Roman" w:hAnsi="Times New Roman" w:cs="Times New Roman"/>
          <w:sz w:val="28"/>
          <w:szCs w:val="28"/>
        </w:rPr>
        <w:t>.</w:t>
      </w:r>
    </w:p>
    <w:p w14:paraId="1F86F4EC" w14:textId="77777777" w:rsidR="00DC0BF5" w:rsidRPr="00DC0BF5" w:rsidRDefault="00321639" w:rsidP="00DC0BF5">
      <w:pPr>
        <w:spacing w:after="160" w:line="288" w:lineRule="auto"/>
        <w:ind w:firstLine="540"/>
        <w:jc w:val="both"/>
        <w:rPr>
          <w:rFonts w:ascii="Times New Roman" w:eastAsia="Times New Roman" w:hAnsi="Times New Roman" w:cs="Times New Roman"/>
          <w:sz w:val="28"/>
          <w:szCs w:val="28"/>
        </w:rPr>
      </w:pPr>
      <w:r w:rsidRPr="00DC0BF5">
        <w:rPr>
          <w:rFonts w:ascii="Times New Roman" w:eastAsia="Times New Roman" w:hAnsi="Times New Roman" w:cs="Times New Roman"/>
          <w:sz w:val="28"/>
          <w:szCs w:val="28"/>
        </w:rPr>
        <w:lastRenderedPageBreak/>
        <w:t xml:space="preserve">Phật trong giáo pháp Đại thừa dạy bảo chúng ta, </w:t>
      </w:r>
      <w:r w:rsidR="005316FD" w:rsidRPr="00DC0BF5">
        <w:rPr>
          <w:rFonts w:ascii="Times New Roman" w:eastAsia="Times New Roman" w:hAnsi="Times New Roman" w:cs="Times New Roman"/>
          <w:sz w:val="28"/>
          <w:szCs w:val="28"/>
        </w:rPr>
        <w:t>nhất tâm nhất ý</w:t>
      </w:r>
      <w:r w:rsidRPr="00DC0BF5">
        <w:rPr>
          <w:rFonts w:ascii="Times New Roman" w:eastAsia="Times New Roman" w:hAnsi="Times New Roman" w:cs="Times New Roman"/>
          <w:sz w:val="28"/>
          <w:szCs w:val="28"/>
        </w:rPr>
        <w:t xml:space="preserve"> chuyên tâm niệm A Di Đà Phật, </w:t>
      </w:r>
      <w:r w:rsidR="005316FD" w:rsidRPr="00DC0BF5">
        <w:rPr>
          <w:rFonts w:ascii="Times New Roman" w:eastAsia="Times New Roman" w:hAnsi="Times New Roman" w:cs="Times New Roman"/>
          <w:sz w:val="28"/>
          <w:szCs w:val="28"/>
        </w:rPr>
        <w:t>nhất tâm nhất ý</w:t>
      </w:r>
      <w:r w:rsidRPr="00DC0BF5">
        <w:rPr>
          <w:rFonts w:ascii="Times New Roman" w:eastAsia="Times New Roman" w:hAnsi="Times New Roman" w:cs="Times New Roman"/>
          <w:sz w:val="28"/>
          <w:szCs w:val="28"/>
        </w:rPr>
        <w:t xml:space="preserve"> chuyên khuyên tất cả chúng sanh niệm A Di Đà Phật, nghiệp này là thuần thiện. </w:t>
      </w:r>
      <w:r w:rsidR="005316FD" w:rsidRPr="00DC0BF5">
        <w:rPr>
          <w:rFonts w:ascii="Times New Roman" w:eastAsia="Times New Roman" w:hAnsi="Times New Roman" w:cs="Times New Roman"/>
          <w:sz w:val="28"/>
          <w:szCs w:val="28"/>
        </w:rPr>
        <w:t>Nhất tâm nhất ý</w:t>
      </w:r>
      <w:r w:rsidRPr="00DC0BF5">
        <w:rPr>
          <w:rFonts w:ascii="Times New Roman" w:eastAsia="Times New Roman" w:hAnsi="Times New Roman" w:cs="Times New Roman"/>
          <w:sz w:val="28"/>
          <w:szCs w:val="28"/>
        </w:rPr>
        <w:t xml:space="preserve"> cầu sanh Tịnh Độ, đối với thế gian này tuyệt đối không có sự tham luyến, thì quý vị một chút ác nghiệp cũng chẳng có. Ở thế gian này, tùy duyên qua ngày là tốt rồi. Cuộc sống của tôi sung túc, sự sung túc ấy là do đời trước quý vị tu tài bố thí nhiều. Cuộc sống đời này sung túc thì quý vị cứ sống cuộc đời sung túc, sự sung túc này không để ở trong tâm. Nếu cuộc sống đời này bần tiện, ngày tháng trôi qua rất khổ sở, điều kiện sinh hoạt rất kém, thì cũng không cần phải truy cầu, cũng chẳng cần phải cải thiện, </w:t>
      </w:r>
      <w:r w:rsidR="005316FD" w:rsidRPr="00DC0BF5">
        <w:rPr>
          <w:rFonts w:ascii="Times New Roman" w:hAnsi="Times New Roman" w:cs="Times New Roman"/>
          <w:bCs/>
          <w:sz w:val="28"/>
          <w:szCs w:val="28"/>
        </w:rPr>
        <w:t>chi bằng hãy sớm</w:t>
      </w:r>
      <w:r w:rsidR="005316FD" w:rsidRPr="00DC0BF5">
        <w:rPr>
          <w:rFonts w:ascii="Times New Roman" w:hAnsi="Times New Roman" w:cs="Times New Roman"/>
          <w:sz w:val="28"/>
          <w:szCs w:val="28"/>
        </w:rPr>
        <w:t xml:space="preserve"> cầu vãng sanh</w:t>
      </w:r>
      <w:r w:rsidRPr="00DC0BF5">
        <w:rPr>
          <w:rFonts w:ascii="Times New Roman" w:eastAsia="Times New Roman" w:hAnsi="Times New Roman" w:cs="Times New Roman"/>
          <w:sz w:val="28"/>
          <w:szCs w:val="28"/>
        </w:rPr>
        <w:t xml:space="preserve">, tâm của quý vị liền an định. Nếu cuộc sống của tôi rất thanh khổ, nhìn thấy người khác sống rất sung sướng, liền nghĩ cách để cải thiện cuộc sống của chính mình. Quý vị thử nghĩ xem, người đó có ý muốn thoát khỏi lục đạo luân hồi hay không? Không có ý đó; vẫn còn lưu luyến lục đạo luân hồi, bởi vì người ấy vẫn muốn cải thiện cuộc sống của mình, chứ không hề muốn vãng sanh thế giới Cực Lạc; </w:t>
      </w:r>
      <w:r w:rsidR="00540D33" w:rsidRPr="00DC0BF5">
        <w:rPr>
          <w:rFonts w:ascii="Times New Roman" w:hAnsi="Times New Roman" w:cs="Times New Roman"/>
          <w:sz w:val="28"/>
          <w:szCs w:val="28"/>
        </w:rPr>
        <w:t>người [với tâm thế] như vậy mà muốn cầu vãng sanh thì khó lắm thay</w:t>
      </w:r>
      <w:r w:rsidRPr="00DC0BF5">
        <w:rPr>
          <w:rFonts w:ascii="Times New Roman" w:eastAsia="Times New Roman" w:hAnsi="Times New Roman" w:cs="Times New Roman"/>
          <w:sz w:val="28"/>
          <w:szCs w:val="28"/>
        </w:rPr>
        <w:t xml:space="preserve">! Những đạo lý này không những Phật dạy bảo chúng ta, mà Nho gia cũng dạy chúng ta: </w:t>
      </w:r>
      <w:r w:rsidR="005316FD" w:rsidRPr="00DC0BF5">
        <w:rPr>
          <w:rFonts w:ascii="Times New Roman" w:hAnsi="Times New Roman" w:cs="Times New Roman"/>
          <w:sz w:val="28"/>
          <w:szCs w:val="28"/>
        </w:rPr>
        <w:t>ở cảnh</w:t>
      </w:r>
      <w:r w:rsidRPr="00DC0BF5">
        <w:rPr>
          <w:rFonts w:ascii="Times New Roman" w:eastAsia="Times New Roman" w:hAnsi="Times New Roman" w:cs="Times New Roman"/>
          <w:sz w:val="28"/>
          <w:szCs w:val="28"/>
        </w:rPr>
        <w:t xml:space="preserve"> phú quý thì an phận phú quý, </w:t>
      </w:r>
      <w:r w:rsidR="005316FD" w:rsidRPr="00DC0BF5">
        <w:rPr>
          <w:rFonts w:ascii="Times New Roman" w:hAnsi="Times New Roman" w:cs="Times New Roman"/>
          <w:sz w:val="28"/>
          <w:szCs w:val="28"/>
        </w:rPr>
        <w:t>ở cảnh</w:t>
      </w:r>
      <w:r w:rsidRPr="00DC0BF5">
        <w:rPr>
          <w:rFonts w:ascii="Times New Roman" w:eastAsia="Times New Roman" w:hAnsi="Times New Roman" w:cs="Times New Roman"/>
          <w:sz w:val="28"/>
          <w:szCs w:val="28"/>
        </w:rPr>
        <w:t xml:space="preserve"> bần tiện thì an phận bần tiện, tâm đều được an định. Tại sao tâm họ lại an định? Vì đạo lý đã hiểu, chân tướng sự thật đã rõ ràng, cho nên tâm của họ rất an định. Họ không có bất cứ dục vọng nào, không có mọi sự truy cầu, trong cái an định đó liền có niềm vui. Ngạn ngữ Trung Quốc chúng ta thường nói, tri túc thường lạc (biết đủ thường vui). Họ rất bần tiện, nhưng họ biết đủ, nên họ vui vẻ. Tuy là gia đình phú quý thế gian, nhưng họ không biết đủ, không biết đủ thì những ngày tháng của họ trôi qua rất thống khổ. Thế gian người nào khổ nhất? Người không biết đủ là người khổ nhất. Người nào vui vẻ nhất? Người biết đủ là người vui vẻ nhất.</w:t>
      </w:r>
    </w:p>
    <w:p w14:paraId="75F9E5F1" w14:textId="6A5D4927" w:rsidR="00F336C4" w:rsidRPr="00DC0BF5" w:rsidRDefault="005316FD" w:rsidP="00DC0BF5">
      <w:pPr>
        <w:spacing w:after="160" w:line="288" w:lineRule="auto"/>
        <w:ind w:firstLine="540"/>
        <w:jc w:val="both"/>
        <w:rPr>
          <w:rFonts w:ascii="Times New Roman" w:hAnsi="Times New Roman" w:cs="Times New Roman"/>
          <w:sz w:val="28"/>
        </w:rPr>
      </w:pPr>
      <w:r w:rsidRPr="00DC0BF5">
        <w:rPr>
          <w:rFonts w:ascii="Times New Roman" w:hAnsi="Times New Roman" w:cs="Times New Roman"/>
          <w:sz w:val="28"/>
          <w:szCs w:val="28"/>
        </w:rPr>
        <w:t>Thuở trước khi tôi thọ giới</w:t>
      </w:r>
      <w:r w:rsidR="00321639" w:rsidRPr="00DC0BF5">
        <w:rPr>
          <w:rFonts w:ascii="Times New Roman" w:eastAsia="Times New Roman" w:hAnsi="Times New Roman" w:cs="Times New Roman"/>
          <w:sz w:val="28"/>
          <w:szCs w:val="28"/>
        </w:rPr>
        <w:t xml:space="preserve">, Hòa thượng Đắc Giới là lão pháp sư Đạo Nguyên đã kể cho chúng tôi nghe một câu chuyện. Đó </w:t>
      </w:r>
      <w:r w:rsidRPr="00DC0BF5">
        <w:rPr>
          <w:rFonts w:ascii="Times New Roman" w:eastAsia="Times New Roman" w:hAnsi="Times New Roman" w:cs="Times New Roman"/>
          <w:sz w:val="28"/>
          <w:szCs w:val="28"/>
        </w:rPr>
        <w:t>là ở quanh vùng Thường Châu, Giang Tô</w:t>
      </w:r>
      <w:r w:rsidR="00321639" w:rsidRPr="00DC0BF5">
        <w:rPr>
          <w:rFonts w:ascii="Times New Roman" w:eastAsia="Times New Roman" w:hAnsi="Times New Roman" w:cs="Times New Roman"/>
          <w:sz w:val="28"/>
          <w:szCs w:val="28"/>
        </w:rPr>
        <w:t xml:space="preserve">, lúc các ngài còn nhỏ làm tiểu hòa thượng đã tận mắt nhìn thấy sự việc như vậy. Có một người ăn xin, cuộc sống của ông ta rất vui vẻ. Đi ra ngoài xin ăn, mỗi ngày đều du sơn ngoạn thủy, buổi tối tùy tiện tìm một nơi </w:t>
      </w:r>
      <w:r w:rsidRPr="00DC0BF5">
        <w:rPr>
          <w:rFonts w:ascii="Times New Roman" w:eastAsia="Times New Roman" w:hAnsi="Times New Roman" w:cs="Times New Roman"/>
          <w:sz w:val="28"/>
          <w:szCs w:val="28"/>
        </w:rPr>
        <w:t>tồi tàn</w:t>
      </w:r>
      <w:r w:rsidR="00321639" w:rsidRPr="00DC0BF5">
        <w:rPr>
          <w:rFonts w:ascii="Times New Roman" w:eastAsia="Times New Roman" w:hAnsi="Times New Roman" w:cs="Times New Roman"/>
          <w:sz w:val="28"/>
          <w:szCs w:val="28"/>
        </w:rPr>
        <w:t xml:space="preserve"> để ngủ một giấc. Con trai của ông ấy làm ăn phát tài lớn, thân thích bạn bè đều mắng anh ta: </w:t>
      </w:r>
      <w:r w:rsidR="00B4496A" w:rsidRPr="00DC0BF5">
        <w:rPr>
          <w:rFonts w:ascii="Times New Roman" w:eastAsia="Times New Roman" w:hAnsi="Times New Roman" w:cs="Times New Roman"/>
          <w:sz w:val="28"/>
          <w:szCs w:val="28"/>
        </w:rPr>
        <w:t>“</w:t>
      </w:r>
      <w:r w:rsidR="00321639" w:rsidRPr="00DC0BF5">
        <w:rPr>
          <w:rFonts w:ascii="Times New Roman" w:eastAsia="Times New Roman" w:hAnsi="Times New Roman" w:cs="Times New Roman"/>
          <w:sz w:val="28"/>
          <w:szCs w:val="28"/>
        </w:rPr>
        <w:t>Anh phát tài lớn như vậy, cha anh lại đi ăn xin bên ngoài, anh có biết hay không?</w:t>
      </w:r>
      <w:r w:rsidR="00B4496A" w:rsidRPr="00DC0BF5">
        <w:rPr>
          <w:rFonts w:ascii="Times New Roman" w:eastAsia="Times New Roman" w:hAnsi="Times New Roman" w:cs="Times New Roman"/>
          <w:sz w:val="28"/>
          <w:szCs w:val="28"/>
        </w:rPr>
        <w:t>”</w:t>
      </w:r>
      <w:r w:rsidR="00321639" w:rsidRPr="00DC0BF5">
        <w:rPr>
          <w:rFonts w:ascii="Times New Roman" w:eastAsia="Times New Roman" w:hAnsi="Times New Roman" w:cs="Times New Roman"/>
          <w:sz w:val="28"/>
          <w:szCs w:val="28"/>
        </w:rPr>
        <w:t xml:space="preserve"> Người con trai này cảm thấy mất mặt, liền phái rất nhiều người đi khắp nơi tìm kiếm, mãi mới khó nhọc tìm được người cha đem về. </w:t>
      </w:r>
      <w:r w:rsidR="00321639" w:rsidRPr="00DC0BF5">
        <w:rPr>
          <w:rFonts w:ascii="Times New Roman" w:eastAsia="Times New Roman" w:hAnsi="Times New Roman" w:cs="Times New Roman"/>
          <w:sz w:val="28"/>
          <w:szCs w:val="28"/>
        </w:rPr>
        <w:lastRenderedPageBreak/>
        <w:t xml:space="preserve">Đem về nhà, cho ông tắm rửa sạch sẽ, thay quần áo mới, để ở nhà phụng dưỡng như một lão thái gia, </w:t>
      </w:r>
      <w:r w:rsidR="00CE0740" w:rsidRPr="00DC0BF5">
        <w:rPr>
          <w:rFonts w:ascii="Times New Roman" w:eastAsia="Times New Roman" w:hAnsi="Times New Roman" w:cs="Times New Roman"/>
          <w:sz w:val="28"/>
          <w:szCs w:val="28"/>
        </w:rPr>
        <w:t>chăm sóc</w:t>
      </w:r>
      <w:r w:rsidR="00321639" w:rsidRPr="00DC0BF5">
        <w:rPr>
          <w:rFonts w:ascii="Times New Roman" w:eastAsia="Times New Roman" w:hAnsi="Times New Roman" w:cs="Times New Roman"/>
          <w:sz w:val="28"/>
          <w:szCs w:val="28"/>
        </w:rPr>
        <w:t xml:space="preserve"> chưa được một tháng, lão tiên sinh lại lén lút bỏ trốn, lại đi ăn xin nữa. Người ta hỏi ông: </w:t>
      </w:r>
      <w:r w:rsidR="00B4496A" w:rsidRPr="00DC0BF5">
        <w:rPr>
          <w:rFonts w:ascii="Times New Roman" w:eastAsia="Times New Roman" w:hAnsi="Times New Roman" w:cs="Times New Roman"/>
          <w:sz w:val="28"/>
          <w:szCs w:val="28"/>
        </w:rPr>
        <w:t>“</w:t>
      </w:r>
      <w:r w:rsidR="00321639" w:rsidRPr="00DC0BF5">
        <w:rPr>
          <w:rFonts w:ascii="Times New Roman" w:eastAsia="Times New Roman" w:hAnsi="Times New Roman" w:cs="Times New Roman"/>
          <w:sz w:val="28"/>
          <w:szCs w:val="28"/>
        </w:rPr>
        <w:t>Vì sao vậy?</w:t>
      </w:r>
      <w:r w:rsidR="00B4496A" w:rsidRPr="00DC0BF5">
        <w:rPr>
          <w:rFonts w:ascii="Times New Roman" w:eastAsia="Times New Roman" w:hAnsi="Times New Roman" w:cs="Times New Roman"/>
          <w:sz w:val="28"/>
          <w:szCs w:val="28"/>
        </w:rPr>
        <w:t>”</w:t>
      </w:r>
      <w:r w:rsidR="00321639" w:rsidRPr="00DC0BF5">
        <w:rPr>
          <w:rFonts w:ascii="Times New Roman" w:eastAsia="Times New Roman" w:hAnsi="Times New Roman" w:cs="Times New Roman"/>
          <w:sz w:val="28"/>
          <w:szCs w:val="28"/>
        </w:rPr>
        <w:t xml:space="preserve"> </w:t>
      </w:r>
      <w:r w:rsidR="00B4496A" w:rsidRPr="00DC0BF5">
        <w:rPr>
          <w:rFonts w:ascii="Times New Roman" w:eastAsia="Times New Roman" w:hAnsi="Times New Roman" w:cs="Times New Roman"/>
          <w:sz w:val="28"/>
          <w:szCs w:val="28"/>
        </w:rPr>
        <w:t>“</w:t>
      </w:r>
      <w:r w:rsidR="00321639" w:rsidRPr="00DC0BF5">
        <w:rPr>
          <w:rFonts w:ascii="Times New Roman" w:eastAsia="Times New Roman" w:hAnsi="Times New Roman" w:cs="Times New Roman"/>
          <w:sz w:val="28"/>
          <w:szCs w:val="28"/>
        </w:rPr>
        <w:t>Vì vui vẻ! Ngày ngày ở trong nhà giống như bị nhốt trong nhà tù, tôi suốt ngày du sơn ngoạn thủy tự tại biết bao, không lo không nghĩ, trong lòng không có vướng bận</w:t>
      </w:r>
      <w:r w:rsidR="00B4496A" w:rsidRPr="00DC0BF5">
        <w:rPr>
          <w:rFonts w:ascii="Times New Roman" w:eastAsia="Times New Roman" w:hAnsi="Times New Roman" w:cs="Times New Roman"/>
          <w:sz w:val="28"/>
          <w:szCs w:val="28"/>
        </w:rPr>
        <w:t>”</w:t>
      </w:r>
      <w:r w:rsidR="00321639" w:rsidRPr="00DC0BF5">
        <w:rPr>
          <w:rFonts w:ascii="Times New Roman" w:eastAsia="Times New Roman" w:hAnsi="Times New Roman" w:cs="Times New Roman"/>
          <w:sz w:val="28"/>
          <w:szCs w:val="28"/>
        </w:rPr>
        <w:t xml:space="preserve">. </w:t>
      </w:r>
      <w:r w:rsidR="00CE0740" w:rsidRPr="00DC0BF5">
        <w:rPr>
          <w:rFonts w:ascii="Times New Roman" w:hAnsi="Times New Roman" w:cs="Times New Roman"/>
          <w:sz w:val="28"/>
          <w:szCs w:val="28"/>
        </w:rPr>
        <w:t>Thật là cao nhân!</w:t>
      </w:r>
      <w:r w:rsidR="00321639" w:rsidRPr="00DC0BF5">
        <w:rPr>
          <w:rFonts w:ascii="Times New Roman" w:eastAsia="Times New Roman" w:hAnsi="Times New Roman" w:cs="Times New Roman"/>
          <w:sz w:val="28"/>
          <w:szCs w:val="28"/>
        </w:rPr>
        <w:t xml:space="preserve"> Đây mới thực sự là bậc cao nhân. Chẳng có gì cả, đến lúc cần ăn thì đi xin một bữa cơm ăn, chỗ nào cũng có thể ngủ được, trên mình không có lấy một thứ gì, du sơn ngoạn thủy lại chẳng sợ kẻ cướp, chuyện gì cũng chẳng sợ, như thế tự tại biết bao! Cuộc sống ung dung vui vẻ đó của ông ấy, người khác không có cách nào thể hội được. Người này chính là tri túc thường lạc, ông ấy là người vui vẻ nhất thế gian. </w:t>
      </w:r>
      <w:r w:rsidR="00CE0740" w:rsidRPr="00DC0BF5">
        <w:rPr>
          <w:rFonts w:ascii="Times New Roman" w:hAnsi="Times New Roman" w:cs="Times New Roman"/>
          <w:sz w:val="28"/>
          <w:szCs w:val="28"/>
        </w:rPr>
        <w:t>Các vị lão thái gia</w:t>
      </w:r>
      <w:r w:rsidR="00321639" w:rsidRPr="00DC0BF5">
        <w:rPr>
          <w:rFonts w:ascii="Times New Roman" w:eastAsia="Times New Roman" w:hAnsi="Times New Roman" w:cs="Times New Roman"/>
          <w:sz w:val="28"/>
          <w:szCs w:val="28"/>
        </w:rPr>
        <w:t xml:space="preserve"> hưởng phước ở nhà cũng không bằng ông, kém ông ấy xa lắm. Cho nên chúng ta phải hiểu thấu, rõ lý thì tâm chúng ta liền an định, thứ</w:t>
      </w:r>
      <w:r w:rsidR="005B0ACC" w:rsidRPr="00DC0BF5">
        <w:rPr>
          <w:rFonts w:ascii="Times New Roman" w:eastAsia="Times New Roman" w:hAnsi="Times New Roman" w:cs="Times New Roman"/>
          <w:sz w:val="28"/>
          <w:szCs w:val="28"/>
        </w:rPr>
        <w:t xml:space="preserve"> gì cũng chẳng mong cầu nữa, hết</w:t>
      </w:r>
      <w:r w:rsidR="00321639" w:rsidRPr="00DC0BF5">
        <w:rPr>
          <w:rFonts w:ascii="Times New Roman" w:eastAsia="Times New Roman" w:hAnsi="Times New Roman" w:cs="Times New Roman"/>
          <w:sz w:val="28"/>
          <w:szCs w:val="28"/>
        </w:rPr>
        <w:t xml:space="preserve"> thảy đều tùy duyên, tùy duyên thì tự tại, </w:t>
      </w:r>
      <w:r w:rsidR="00CE0740" w:rsidRPr="00DC0BF5">
        <w:rPr>
          <w:rFonts w:ascii="Times New Roman" w:hAnsi="Times New Roman" w:cs="Times New Roman"/>
          <w:sz w:val="28"/>
          <w:szCs w:val="28"/>
        </w:rPr>
        <w:t xml:space="preserve">hà tất phải </w:t>
      </w:r>
      <w:r w:rsidR="00CE0740" w:rsidRPr="00DC0BF5">
        <w:rPr>
          <w:rFonts w:ascii="Times New Roman" w:hAnsi="Times New Roman" w:cs="Times New Roman"/>
          <w:bCs/>
          <w:sz w:val="28"/>
          <w:szCs w:val="28"/>
        </w:rPr>
        <w:t>khởi vọng tưởng</w:t>
      </w:r>
      <w:r w:rsidR="00321639" w:rsidRPr="00DC0BF5">
        <w:rPr>
          <w:rFonts w:ascii="Times New Roman" w:eastAsia="Times New Roman" w:hAnsi="Times New Roman" w:cs="Times New Roman"/>
          <w:sz w:val="28"/>
          <w:szCs w:val="28"/>
        </w:rPr>
        <w:t>!</w:t>
      </w:r>
    </w:p>
    <w:sectPr w:rsidR="00F336C4" w:rsidRPr="00DC0BF5" w:rsidSect="00DC0BF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F1DC9" w14:textId="77777777" w:rsidR="00DC0BF5" w:rsidRDefault="00DC0BF5" w:rsidP="00DC0BF5">
      <w:pPr>
        <w:spacing w:after="0" w:line="240" w:lineRule="auto"/>
      </w:pPr>
      <w:r>
        <w:separator/>
      </w:r>
    </w:p>
  </w:endnote>
  <w:endnote w:type="continuationSeparator" w:id="0">
    <w:p w14:paraId="709E454D" w14:textId="77777777" w:rsidR="00DC0BF5" w:rsidRDefault="00DC0BF5" w:rsidP="00DC0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98998" w14:textId="77777777" w:rsidR="00DC0BF5" w:rsidRDefault="00DC0B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3F5A0" w14:textId="02C61424" w:rsidR="00DC0BF5" w:rsidRPr="00DC0BF5" w:rsidRDefault="00DC0BF5" w:rsidP="00DC0BF5">
    <w:pPr>
      <w:pStyle w:val="Footer"/>
      <w:tabs>
        <w:tab w:val="clear" w:pos="4513"/>
        <w:tab w:val="clear" w:pos="9026"/>
      </w:tabs>
      <w:jc w:val="center"/>
      <w:rPr>
        <w:rFonts w:ascii="Times New Roman" w:hAnsi="Times New Roman" w:cs="Times New Roman"/>
        <w:sz w:val="24"/>
      </w:rPr>
    </w:pPr>
    <w:r w:rsidRPr="00DC0BF5">
      <w:rPr>
        <w:rFonts w:ascii="Times New Roman" w:hAnsi="Times New Roman" w:cs="Times New Roman"/>
        <w:sz w:val="24"/>
      </w:rPr>
      <w:fldChar w:fldCharType="begin"/>
    </w:r>
    <w:r w:rsidRPr="00DC0BF5">
      <w:rPr>
        <w:rFonts w:ascii="Times New Roman" w:hAnsi="Times New Roman" w:cs="Times New Roman"/>
        <w:sz w:val="24"/>
      </w:rPr>
      <w:instrText xml:space="preserve"> PAGE  \* MERGEFORMAT </w:instrText>
    </w:r>
    <w:r w:rsidRPr="00DC0BF5">
      <w:rPr>
        <w:rFonts w:ascii="Times New Roman" w:hAnsi="Times New Roman" w:cs="Times New Roman"/>
        <w:sz w:val="24"/>
      </w:rPr>
      <w:fldChar w:fldCharType="separate"/>
    </w:r>
    <w:r w:rsidRPr="00DC0BF5">
      <w:rPr>
        <w:rFonts w:ascii="Times New Roman" w:hAnsi="Times New Roman" w:cs="Times New Roman"/>
        <w:noProof/>
        <w:sz w:val="24"/>
      </w:rPr>
      <w:t>1</w:t>
    </w:r>
    <w:r w:rsidRPr="00DC0BF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DFB2B" w14:textId="77777777" w:rsidR="00DC0BF5" w:rsidRDefault="00DC0B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5D4BB" w14:textId="77777777" w:rsidR="00DC0BF5" w:rsidRDefault="00DC0BF5" w:rsidP="00DC0BF5">
      <w:pPr>
        <w:spacing w:after="0" w:line="240" w:lineRule="auto"/>
      </w:pPr>
      <w:r>
        <w:separator/>
      </w:r>
    </w:p>
  </w:footnote>
  <w:footnote w:type="continuationSeparator" w:id="0">
    <w:p w14:paraId="45E13471" w14:textId="77777777" w:rsidR="00DC0BF5" w:rsidRDefault="00DC0BF5" w:rsidP="00DC0B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44390" w14:textId="77777777" w:rsidR="00DC0BF5" w:rsidRDefault="00DC0B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19332" w14:textId="77777777" w:rsidR="00DC0BF5" w:rsidRDefault="00DC0B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96E9D" w14:textId="77777777" w:rsidR="00DC0BF5" w:rsidRDefault="00DC0B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4D0A"/>
    <w:rsid w:val="000352CE"/>
    <w:rsid w:val="00172837"/>
    <w:rsid w:val="00184AA4"/>
    <w:rsid w:val="00246C67"/>
    <w:rsid w:val="00321639"/>
    <w:rsid w:val="00354D0A"/>
    <w:rsid w:val="005316FD"/>
    <w:rsid w:val="00540D33"/>
    <w:rsid w:val="005B0ACC"/>
    <w:rsid w:val="0079251A"/>
    <w:rsid w:val="00806B7D"/>
    <w:rsid w:val="00B4496A"/>
    <w:rsid w:val="00C747E9"/>
    <w:rsid w:val="00CE0740"/>
    <w:rsid w:val="00DC0BF5"/>
    <w:rsid w:val="00F336C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B543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16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95">
    <w:name w:val="citation-195"/>
    <w:basedOn w:val="DefaultParagraphFont"/>
    <w:rsid w:val="00321639"/>
  </w:style>
  <w:style w:type="character" w:customStyle="1" w:styleId="citation-194">
    <w:name w:val="citation-194"/>
    <w:basedOn w:val="DefaultParagraphFont"/>
    <w:rsid w:val="00321639"/>
  </w:style>
  <w:style w:type="character" w:customStyle="1" w:styleId="citation-193">
    <w:name w:val="citation-193"/>
    <w:basedOn w:val="DefaultParagraphFont"/>
    <w:rsid w:val="00321639"/>
  </w:style>
  <w:style w:type="character" w:customStyle="1" w:styleId="citation-192">
    <w:name w:val="citation-192"/>
    <w:basedOn w:val="DefaultParagraphFont"/>
    <w:rsid w:val="00321639"/>
  </w:style>
  <w:style w:type="character" w:customStyle="1" w:styleId="citation-191">
    <w:name w:val="citation-191"/>
    <w:basedOn w:val="DefaultParagraphFont"/>
    <w:rsid w:val="00321639"/>
  </w:style>
  <w:style w:type="character" w:customStyle="1" w:styleId="citation-190">
    <w:name w:val="citation-190"/>
    <w:basedOn w:val="DefaultParagraphFont"/>
    <w:rsid w:val="00321639"/>
  </w:style>
  <w:style w:type="character" w:customStyle="1" w:styleId="citation-189">
    <w:name w:val="citation-189"/>
    <w:basedOn w:val="DefaultParagraphFont"/>
    <w:rsid w:val="00321639"/>
  </w:style>
  <w:style w:type="character" w:customStyle="1" w:styleId="citation-188">
    <w:name w:val="citation-188"/>
    <w:basedOn w:val="DefaultParagraphFont"/>
    <w:rsid w:val="00321639"/>
  </w:style>
  <w:style w:type="character" w:customStyle="1" w:styleId="citation-187">
    <w:name w:val="citation-187"/>
    <w:basedOn w:val="DefaultParagraphFont"/>
    <w:rsid w:val="00321639"/>
  </w:style>
  <w:style w:type="character" w:customStyle="1" w:styleId="citation-186">
    <w:name w:val="citation-186"/>
    <w:basedOn w:val="DefaultParagraphFont"/>
    <w:rsid w:val="00321639"/>
  </w:style>
  <w:style w:type="character" w:customStyle="1" w:styleId="citation-185">
    <w:name w:val="citation-185"/>
    <w:basedOn w:val="DefaultParagraphFont"/>
    <w:rsid w:val="00321639"/>
  </w:style>
  <w:style w:type="character" w:customStyle="1" w:styleId="citation-184">
    <w:name w:val="citation-184"/>
    <w:basedOn w:val="DefaultParagraphFont"/>
    <w:rsid w:val="00321639"/>
  </w:style>
  <w:style w:type="character" w:customStyle="1" w:styleId="citation-183">
    <w:name w:val="citation-183"/>
    <w:basedOn w:val="DefaultParagraphFont"/>
    <w:rsid w:val="00321639"/>
  </w:style>
  <w:style w:type="character" w:customStyle="1" w:styleId="citation-182">
    <w:name w:val="citation-182"/>
    <w:basedOn w:val="DefaultParagraphFont"/>
    <w:rsid w:val="00321639"/>
  </w:style>
  <w:style w:type="character" w:customStyle="1" w:styleId="citation-181">
    <w:name w:val="citation-181"/>
    <w:basedOn w:val="DefaultParagraphFont"/>
    <w:rsid w:val="00321639"/>
  </w:style>
  <w:style w:type="character" w:customStyle="1" w:styleId="citation-180">
    <w:name w:val="citation-180"/>
    <w:basedOn w:val="DefaultParagraphFont"/>
    <w:rsid w:val="00321639"/>
  </w:style>
  <w:style w:type="character" w:customStyle="1" w:styleId="citation-179">
    <w:name w:val="citation-179"/>
    <w:basedOn w:val="DefaultParagraphFont"/>
    <w:rsid w:val="00321639"/>
  </w:style>
  <w:style w:type="character" w:customStyle="1" w:styleId="citation-178">
    <w:name w:val="citation-178"/>
    <w:basedOn w:val="DefaultParagraphFont"/>
    <w:rsid w:val="00321639"/>
  </w:style>
  <w:style w:type="character" w:customStyle="1" w:styleId="citation-177">
    <w:name w:val="citation-177"/>
    <w:basedOn w:val="DefaultParagraphFont"/>
    <w:rsid w:val="00321639"/>
  </w:style>
  <w:style w:type="character" w:customStyle="1" w:styleId="citation-176">
    <w:name w:val="citation-176"/>
    <w:basedOn w:val="DefaultParagraphFont"/>
    <w:rsid w:val="00321639"/>
  </w:style>
  <w:style w:type="character" w:customStyle="1" w:styleId="citation-175">
    <w:name w:val="citation-175"/>
    <w:basedOn w:val="DefaultParagraphFont"/>
    <w:rsid w:val="00321639"/>
  </w:style>
  <w:style w:type="character" w:customStyle="1" w:styleId="citation-174">
    <w:name w:val="citation-174"/>
    <w:basedOn w:val="DefaultParagraphFont"/>
    <w:rsid w:val="00321639"/>
  </w:style>
  <w:style w:type="character" w:customStyle="1" w:styleId="citation-173">
    <w:name w:val="citation-173"/>
    <w:basedOn w:val="DefaultParagraphFont"/>
    <w:rsid w:val="00321639"/>
  </w:style>
  <w:style w:type="character" w:customStyle="1" w:styleId="citation-172">
    <w:name w:val="citation-172"/>
    <w:basedOn w:val="DefaultParagraphFont"/>
    <w:rsid w:val="00321639"/>
  </w:style>
  <w:style w:type="character" w:customStyle="1" w:styleId="citation-171">
    <w:name w:val="citation-171"/>
    <w:basedOn w:val="DefaultParagraphFont"/>
    <w:rsid w:val="00321639"/>
  </w:style>
  <w:style w:type="character" w:customStyle="1" w:styleId="citation-170">
    <w:name w:val="citation-170"/>
    <w:basedOn w:val="DefaultParagraphFont"/>
    <w:rsid w:val="00321639"/>
  </w:style>
  <w:style w:type="character" w:customStyle="1" w:styleId="citation-169">
    <w:name w:val="citation-169"/>
    <w:basedOn w:val="DefaultParagraphFont"/>
    <w:rsid w:val="00321639"/>
  </w:style>
  <w:style w:type="character" w:customStyle="1" w:styleId="citation-168">
    <w:name w:val="citation-168"/>
    <w:basedOn w:val="DefaultParagraphFont"/>
    <w:rsid w:val="00321639"/>
  </w:style>
  <w:style w:type="character" w:customStyle="1" w:styleId="citation-167">
    <w:name w:val="citation-167"/>
    <w:basedOn w:val="DefaultParagraphFont"/>
    <w:rsid w:val="00321639"/>
  </w:style>
  <w:style w:type="character" w:customStyle="1" w:styleId="citation-166">
    <w:name w:val="citation-166"/>
    <w:basedOn w:val="DefaultParagraphFont"/>
    <w:rsid w:val="00321639"/>
  </w:style>
  <w:style w:type="character" w:customStyle="1" w:styleId="citation-165">
    <w:name w:val="citation-165"/>
    <w:basedOn w:val="DefaultParagraphFont"/>
    <w:rsid w:val="00321639"/>
  </w:style>
  <w:style w:type="character" w:customStyle="1" w:styleId="citation-164">
    <w:name w:val="citation-164"/>
    <w:basedOn w:val="DefaultParagraphFont"/>
    <w:rsid w:val="00321639"/>
  </w:style>
  <w:style w:type="character" w:customStyle="1" w:styleId="citation-163">
    <w:name w:val="citation-163"/>
    <w:basedOn w:val="DefaultParagraphFont"/>
    <w:rsid w:val="00321639"/>
  </w:style>
  <w:style w:type="character" w:customStyle="1" w:styleId="citation-162">
    <w:name w:val="citation-162"/>
    <w:basedOn w:val="DefaultParagraphFont"/>
    <w:rsid w:val="00321639"/>
  </w:style>
  <w:style w:type="character" w:customStyle="1" w:styleId="citation-161">
    <w:name w:val="citation-161"/>
    <w:basedOn w:val="DefaultParagraphFont"/>
    <w:rsid w:val="00321639"/>
  </w:style>
  <w:style w:type="character" w:customStyle="1" w:styleId="citation-160">
    <w:name w:val="citation-160"/>
    <w:basedOn w:val="DefaultParagraphFont"/>
    <w:rsid w:val="00321639"/>
  </w:style>
  <w:style w:type="character" w:customStyle="1" w:styleId="citation-159">
    <w:name w:val="citation-159"/>
    <w:basedOn w:val="DefaultParagraphFont"/>
    <w:rsid w:val="00321639"/>
  </w:style>
  <w:style w:type="character" w:customStyle="1" w:styleId="citation-158">
    <w:name w:val="citation-158"/>
    <w:basedOn w:val="DefaultParagraphFont"/>
    <w:rsid w:val="00321639"/>
  </w:style>
  <w:style w:type="character" w:customStyle="1" w:styleId="citation-157">
    <w:name w:val="citation-157"/>
    <w:basedOn w:val="DefaultParagraphFont"/>
    <w:rsid w:val="00321639"/>
  </w:style>
  <w:style w:type="character" w:customStyle="1" w:styleId="citation-156">
    <w:name w:val="citation-156"/>
    <w:basedOn w:val="DefaultParagraphFont"/>
    <w:rsid w:val="00321639"/>
  </w:style>
  <w:style w:type="character" w:customStyle="1" w:styleId="citation-155">
    <w:name w:val="citation-155"/>
    <w:basedOn w:val="DefaultParagraphFont"/>
    <w:rsid w:val="00321639"/>
  </w:style>
  <w:style w:type="character" w:customStyle="1" w:styleId="citation-154">
    <w:name w:val="citation-154"/>
    <w:basedOn w:val="DefaultParagraphFont"/>
    <w:rsid w:val="00321639"/>
  </w:style>
  <w:style w:type="character" w:customStyle="1" w:styleId="citation-153">
    <w:name w:val="citation-153"/>
    <w:basedOn w:val="DefaultParagraphFont"/>
    <w:rsid w:val="00321639"/>
  </w:style>
  <w:style w:type="character" w:customStyle="1" w:styleId="citation-152">
    <w:name w:val="citation-152"/>
    <w:basedOn w:val="DefaultParagraphFont"/>
    <w:rsid w:val="00321639"/>
  </w:style>
  <w:style w:type="character" w:customStyle="1" w:styleId="citation-151">
    <w:name w:val="citation-151"/>
    <w:basedOn w:val="DefaultParagraphFont"/>
    <w:rsid w:val="00321639"/>
  </w:style>
  <w:style w:type="character" w:customStyle="1" w:styleId="citation-150">
    <w:name w:val="citation-150"/>
    <w:basedOn w:val="DefaultParagraphFont"/>
    <w:rsid w:val="00321639"/>
  </w:style>
  <w:style w:type="character" w:customStyle="1" w:styleId="citation-149">
    <w:name w:val="citation-149"/>
    <w:basedOn w:val="DefaultParagraphFont"/>
    <w:rsid w:val="00321639"/>
  </w:style>
  <w:style w:type="character" w:customStyle="1" w:styleId="citation-148">
    <w:name w:val="citation-148"/>
    <w:basedOn w:val="DefaultParagraphFont"/>
    <w:rsid w:val="00321639"/>
  </w:style>
  <w:style w:type="character" w:customStyle="1" w:styleId="citation-147">
    <w:name w:val="citation-147"/>
    <w:basedOn w:val="DefaultParagraphFont"/>
    <w:rsid w:val="00321639"/>
  </w:style>
  <w:style w:type="paragraph" w:styleId="Header">
    <w:name w:val="header"/>
    <w:basedOn w:val="Normal"/>
    <w:link w:val="HeaderChar"/>
    <w:uiPriority w:val="99"/>
    <w:unhideWhenUsed/>
    <w:rsid w:val="00DC0B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0BF5"/>
  </w:style>
  <w:style w:type="paragraph" w:styleId="Footer">
    <w:name w:val="footer"/>
    <w:basedOn w:val="Normal"/>
    <w:link w:val="FooterChar"/>
    <w:uiPriority w:val="99"/>
    <w:unhideWhenUsed/>
    <w:rsid w:val="00DC0B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0B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97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2026-05-11T08:11:00Z</dcterms:created>
  <dcterms:modified xsi:type="dcterms:W3CDTF">2026-10-23T03:22:00Z</dcterms:modified>
</cp:coreProperties>
</file>